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CDD2" w14:textId="6015B58C" w:rsidR="0030081C" w:rsidRPr="0030081C" w:rsidRDefault="00464723" w:rsidP="0030081C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t>WAREHOUSE MANAGER OPPORTUNITY</w:t>
      </w:r>
      <w:r w:rsidR="002E5525"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t xml:space="preserve"> - 2025</w:t>
      </w:r>
      <w:r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br/>
      </w:r>
    </w:p>
    <w:p w14:paraId="24D9D000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E</w:t>
      </w: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ffective Warehouse Manager to direct receiving, warehousing and distribution operations. </w:t>
      </w:r>
      <w:r w:rsidR="00464723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The manager</w:t>
      </w: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 will oversee the efficient receipt and storage of food items, inventory management and rotation, supervising warehouse staff and volunteers, coordinating pickup/delivery schedule, ensuring pickup/delivery routes have been completed, equipment and vehicle maintenance, creating and maintaining donor relations, and more.</w:t>
      </w:r>
    </w:p>
    <w:p w14:paraId="530D5A41" w14:textId="77777777" w:rsidR="0030081C" w:rsidRPr="0030081C" w:rsidRDefault="00464723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br/>
      </w:r>
      <w:r w:rsidR="0030081C"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Qualifications:</w:t>
      </w:r>
    </w:p>
    <w:p w14:paraId="424C49AD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1. Strong attendance record.</w:t>
      </w:r>
    </w:p>
    <w:p w14:paraId="03B3586E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2. Education level of at least High School Diploma/GED.</w:t>
      </w:r>
    </w:p>
    <w:p w14:paraId="12541AA1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3. Current Driver’s license with accident free record in the previous two years.</w:t>
      </w:r>
    </w:p>
    <w:p w14:paraId="3F8E3B79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4. Ability to </w:t>
      </w:r>
      <w:r w:rsidR="00464723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pass the DOT exam. </w:t>
      </w:r>
    </w:p>
    <w:p w14:paraId="4E8C7882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5. Prefer experience driving a large cargo van, large box truck, and forklift</w:t>
      </w:r>
    </w:p>
    <w:p w14:paraId="7DF7EE1C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6. Prefer supervisory experience.</w:t>
      </w:r>
    </w:p>
    <w:p w14:paraId="2B76B50A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7. The ability to frequently stoop and lift 60+ pounds.</w:t>
      </w:r>
    </w:p>
    <w:p w14:paraId="040C06B2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8. Strong interpersonal communication and customer service skills.</w:t>
      </w:r>
    </w:p>
    <w:p w14:paraId="5C6987C5" w14:textId="77777777" w:rsid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9. Basic math skills; fractions, decimals, percentages.</w:t>
      </w:r>
    </w:p>
    <w:p w14:paraId="578A77BE" w14:textId="77777777" w:rsidR="00464723" w:rsidRPr="0030081C" w:rsidRDefault="00464723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10. Prefer accident free driving history in past 2 years. </w:t>
      </w:r>
    </w:p>
    <w:p w14:paraId="7620926E" w14:textId="3296E779" w:rsidR="0030081C" w:rsidRPr="0030081C" w:rsidRDefault="00464723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br/>
      </w:r>
      <w:r w:rsidR="0030081C"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Job Type: Part-time</w:t>
      </w: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, approximately </w:t>
      </w:r>
      <w:r w:rsidR="00776471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20-</w:t>
      </w: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25 hour per week, mostly mornings Monday-Friday.  </w:t>
      </w:r>
    </w:p>
    <w:p w14:paraId="5A9E8111" w14:textId="608790FF" w:rsidR="0030081C" w:rsidRPr="0030081C" w:rsidRDefault="00464723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br/>
      </w:r>
      <w:r w:rsidR="0030081C"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Pay: $1</w:t>
      </w:r>
      <w:r w:rsidR="00776471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8</w:t>
      </w:r>
      <w:r w:rsidR="0030081C"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.00</w:t>
      </w:r>
      <w:r w:rsidR="00541720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+</w:t>
      </w:r>
      <w:r w:rsidR="0030081C"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 xml:space="preserve"> per hour</w:t>
      </w:r>
      <w:r w:rsidR="001B4AA3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, dependent on experience</w:t>
      </w:r>
    </w:p>
    <w:p w14:paraId="0DCA53CD" w14:textId="77777777" w:rsidR="0030081C" w:rsidRPr="0030081C" w:rsidRDefault="00464723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br/>
      </w:r>
      <w:r w:rsidR="0030081C"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Benefits:</w:t>
      </w:r>
    </w:p>
    <w:p w14:paraId="25FDA528" w14:textId="77777777" w:rsidR="0030081C" w:rsidRPr="0030081C" w:rsidRDefault="0030081C" w:rsidP="00300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401(k)</w:t>
      </w:r>
    </w:p>
    <w:p w14:paraId="0EB5C687" w14:textId="77777777" w:rsidR="0030081C" w:rsidRPr="0030081C" w:rsidRDefault="0030081C" w:rsidP="00300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Paid time off</w:t>
      </w:r>
    </w:p>
    <w:p w14:paraId="6E8DD818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Schedule:</w:t>
      </w:r>
    </w:p>
    <w:p w14:paraId="52A8139E" w14:textId="77777777" w:rsidR="0030081C" w:rsidRPr="0030081C" w:rsidRDefault="0030081C" w:rsidP="003008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Day shift</w:t>
      </w:r>
    </w:p>
    <w:p w14:paraId="15057AD4" w14:textId="77777777" w:rsidR="0030081C" w:rsidRDefault="0030081C" w:rsidP="00464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Monday to Friday</w:t>
      </w:r>
    </w:p>
    <w:p w14:paraId="060310D3" w14:textId="384FDD5F" w:rsidR="00776471" w:rsidRPr="0030081C" w:rsidRDefault="00776471" w:rsidP="00464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Occasional weekends or evenings as needed</w:t>
      </w:r>
    </w:p>
    <w:p w14:paraId="0E45D61C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Education:</w:t>
      </w:r>
    </w:p>
    <w:p w14:paraId="2833A167" w14:textId="77777777" w:rsidR="0030081C" w:rsidRPr="0030081C" w:rsidRDefault="0030081C" w:rsidP="003008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High school or equivalent (Preferred)</w:t>
      </w:r>
    </w:p>
    <w:p w14:paraId="5FC3ACDB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Experience:</w:t>
      </w:r>
    </w:p>
    <w:p w14:paraId="70CB2F7D" w14:textId="77777777" w:rsidR="0030081C" w:rsidRPr="0030081C" w:rsidRDefault="0030081C" w:rsidP="003008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Supervising Experience: 1 year (Preferred)</w:t>
      </w:r>
    </w:p>
    <w:p w14:paraId="3DE9B7C3" w14:textId="77777777" w:rsidR="0030081C" w:rsidRPr="0030081C" w:rsidRDefault="0030081C" w:rsidP="003008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Warehouse Experience: 1 year (Preferred)</w:t>
      </w:r>
    </w:p>
    <w:p w14:paraId="4A3B764D" w14:textId="77777777" w:rsidR="0030081C" w:rsidRPr="0030081C" w:rsidRDefault="0030081C" w:rsidP="0030081C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License/Certification:</w:t>
      </w:r>
    </w:p>
    <w:p w14:paraId="6636463B" w14:textId="77777777" w:rsidR="00FE2EB4" w:rsidRPr="0030081C" w:rsidRDefault="0030081C" w:rsidP="004C1B2D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30081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</w:rPr>
        <w:t>Drivers License (Required)</w:t>
      </w:r>
    </w:p>
    <w:sectPr w:rsidR="00FE2EB4" w:rsidRPr="0030081C" w:rsidSect="00464723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98C"/>
    <w:multiLevelType w:val="multilevel"/>
    <w:tmpl w:val="FAC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572A2"/>
    <w:multiLevelType w:val="multilevel"/>
    <w:tmpl w:val="FEF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D1DD9"/>
    <w:multiLevelType w:val="multilevel"/>
    <w:tmpl w:val="A24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F60E1"/>
    <w:multiLevelType w:val="multilevel"/>
    <w:tmpl w:val="A58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F27C5"/>
    <w:multiLevelType w:val="multilevel"/>
    <w:tmpl w:val="E80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220D5"/>
    <w:multiLevelType w:val="multilevel"/>
    <w:tmpl w:val="89B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90AF2"/>
    <w:multiLevelType w:val="multilevel"/>
    <w:tmpl w:val="4098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A2750"/>
    <w:multiLevelType w:val="multilevel"/>
    <w:tmpl w:val="B09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5171C"/>
    <w:multiLevelType w:val="multilevel"/>
    <w:tmpl w:val="9FF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136D"/>
    <w:multiLevelType w:val="multilevel"/>
    <w:tmpl w:val="F3D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C92A5C"/>
    <w:multiLevelType w:val="multilevel"/>
    <w:tmpl w:val="68D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51CD9"/>
    <w:multiLevelType w:val="multilevel"/>
    <w:tmpl w:val="ABB8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930916">
    <w:abstractNumId w:val="0"/>
  </w:num>
  <w:num w:numId="2" w16cid:durableId="1290362464">
    <w:abstractNumId w:val="4"/>
  </w:num>
  <w:num w:numId="3" w16cid:durableId="1146625102">
    <w:abstractNumId w:val="1"/>
  </w:num>
  <w:num w:numId="4" w16cid:durableId="1008560768">
    <w:abstractNumId w:val="11"/>
  </w:num>
  <w:num w:numId="5" w16cid:durableId="13921177">
    <w:abstractNumId w:val="5"/>
  </w:num>
  <w:num w:numId="6" w16cid:durableId="1145317695">
    <w:abstractNumId w:val="3"/>
  </w:num>
  <w:num w:numId="7" w16cid:durableId="1845318005">
    <w:abstractNumId w:val="10"/>
  </w:num>
  <w:num w:numId="8" w16cid:durableId="840438306">
    <w:abstractNumId w:val="6"/>
  </w:num>
  <w:num w:numId="9" w16cid:durableId="1524202335">
    <w:abstractNumId w:val="9"/>
  </w:num>
  <w:num w:numId="10" w16cid:durableId="728384080">
    <w:abstractNumId w:val="7"/>
  </w:num>
  <w:num w:numId="11" w16cid:durableId="1527131752">
    <w:abstractNumId w:val="2"/>
  </w:num>
  <w:num w:numId="12" w16cid:durableId="41906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1C"/>
    <w:rsid w:val="001B4AA3"/>
    <w:rsid w:val="002E5525"/>
    <w:rsid w:val="0030081C"/>
    <w:rsid w:val="00464723"/>
    <w:rsid w:val="00522492"/>
    <w:rsid w:val="00541720"/>
    <w:rsid w:val="006367C9"/>
    <w:rsid w:val="006C2A25"/>
    <w:rsid w:val="00776471"/>
    <w:rsid w:val="00DA4BE7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809F"/>
  <w15:chartTrackingRefBased/>
  <w15:docId w15:val="{879F1751-652E-467B-AAC4-4AFB590F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0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30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30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081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Erin Waldhart</cp:lastModifiedBy>
  <cp:revision>6</cp:revision>
  <dcterms:created xsi:type="dcterms:W3CDTF">2024-11-05T14:46:00Z</dcterms:created>
  <dcterms:modified xsi:type="dcterms:W3CDTF">2025-10-02T16:30:00Z</dcterms:modified>
</cp:coreProperties>
</file>